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78" w:rsidRDefault="00B91678" w:rsidP="002549FE">
      <w:pPr>
        <w:pStyle w:val="a3"/>
        <w:jc w:val="center"/>
        <w:rPr>
          <w:rFonts w:ascii="华光小标宋_CNKI" w:eastAsia="华光小标宋_CNKI" w:hAnsi="华光小标宋_CNKI"/>
          <w:spacing w:val="20"/>
          <w:sz w:val="36"/>
          <w:szCs w:val="40"/>
        </w:rPr>
      </w:pPr>
      <w:r>
        <w:rPr>
          <w:rFonts w:ascii="华光小标宋_CNKI" w:eastAsia="华光小标宋_CNKI" w:hAnsi="华光小标宋_CNKI" w:hint="eastAsia"/>
          <w:spacing w:val="20"/>
          <w:sz w:val="36"/>
          <w:szCs w:val="40"/>
        </w:rPr>
        <w:t>北京工商大学</w:t>
      </w:r>
    </w:p>
    <w:p w:rsidR="00E82A61" w:rsidRPr="00CA4AC3" w:rsidRDefault="00B91873" w:rsidP="002549FE">
      <w:pPr>
        <w:pStyle w:val="a3"/>
        <w:jc w:val="center"/>
        <w:rPr>
          <w:rFonts w:ascii="华光小标宋_CNKI" w:eastAsia="华光小标宋_CNKI" w:hAnsi="华光小标宋_CNKI"/>
          <w:spacing w:val="20"/>
          <w:sz w:val="36"/>
          <w:szCs w:val="40"/>
        </w:rPr>
      </w:pPr>
      <w:r w:rsidRPr="00CA4AC3">
        <w:rPr>
          <w:rFonts w:ascii="华光小标宋_CNKI" w:eastAsia="华光小标宋_CNKI" w:hAnsi="华光小标宋_CNKI" w:hint="eastAsia"/>
          <w:spacing w:val="20"/>
          <w:sz w:val="36"/>
          <w:szCs w:val="40"/>
        </w:rPr>
        <w:t>2</w:t>
      </w:r>
      <w:r w:rsidRPr="00CA4AC3">
        <w:rPr>
          <w:rFonts w:ascii="华光小标宋_CNKI" w:eastAsia="华光小标宋_CNKI" w:hAnsi="华光小标宋_CNKI"/>
          <w:spacing w:val="20"/>
          <w:sz w:val="36"/>
          <w:szCs w:val="40"/>
        </w:rPr>
        <w:t>021</w:t>
      </w:r>
      <w:r w:rsidRPr="00CA4AC3">
        <w:rPr>
          <w:rFonts w:ascii="华光小标宋_CNKI" w:eastAsia="华光小标宋_CNKI" w:hAnsi="华光小标宋_CNKI" w:hint="eastAsia"/>
          <w:spacing w:val="20"/>
          <w:sz w:val="36"/>
          <w:szCs w:val="40"/>
        </w:rPr>
        <w:t>年度党风廉政宣传教育精品活动获奖名单</w:t>
      </w:r>
    </w:p>
    <w:p w:rsidR="00B91873" w:rsidRPr="005C6FB5" w:rsidRDefault="00B91873" w:rsidP="00227D5A">
      <w:pPr>
        <w:spacing w:beforeLines="50" w:afterLines="50" w:line="600" w:lineRule="exact"/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 w:rsidRPr="005C6FB5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一等奖</w:t>
      </w:r>
      <w:r w:rsidR="00227D5A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（2个）</w:t>
      </w:r>
    </w:p>
    <w:p w:rsidR="00B91873" w:rsidRPr="00227D5A" w:rsidRDefault="00B61170" w:rsidP="00227D5A">
      <w:pPr>
        <w:pStyle w:val="a6"/>
        <w:numPr>
          <w:ilvl w:val="0"/>
          <w:numId w:val="1"/>
        </w:numPr>
        <w:tabs>
          <w:tab w:val="left" w:pos="159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党委学生工作部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="00B91678" w:rsidRPr="00227D5A">
        <w:rPr>
          <w:rFonts w:ascii="仿宋" w:eastAsia="仿宋" w:hAnsi="仿宋" w:hint="eastAsia"/>
          <w:sz w:val="32"/>
          <w:szCs w:val="32"/>
        </w:rPr>
        <w:t>品·廉述工商</w:t>
      </w:r>
      <w:r w:rsidR="00B91873" w:rsidRPr="00227D5A">
        <w:rPr>
          <w:rFonts w:ascii="仿宋" w:eastAsia="仿宋" w:hAnsi="仿宋" w:hint="eastAsia"/>
          <w:sz w:val="32"/>
          <w:szCs w:val="32"/>
        </w:rPr>
        <w:t>——我身边的廉洁故事短剧大赛</w:t>
      </w:r>
    </w:p>
    <w:p w:rsidR="00CA4AC3" w:rsidRPr="00227D5A" w:rsidRDefault="00B91873" w:rsidP="00227D5A">
      <w:pPr>
        <w:pStyle w:val="a6"/>
        <w:numPr>
          <w:ilvl w:val="0"/>
          <w:numId w:val="1"/>
        </w:numPr>
        <w:tabs>
          <w:tab w:val="left" w:pos="1118"/>
          <w:tab w:val="left" w:pos="726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经济学院党委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hint="eastAsia"/>
          <w:sz w:val="32"/>
          <w:szCs w:val="32"/>
        </w:rPr>
        <w:t>“颂党风</w:t>
      </w:r>
      <w:r w:rsidRPr="00227D5A">
        <w:rPr>
          <w:rFonts w:ascii="仿宋" w:eastAsia="仿宋" w:hAnsi="仿宋"/>
          <w:sz w:val="32"/>
          <w:szCs w:val="32"/>
        </w:rPr>
        <w:t xml:space="preserve"> 传家风 强作风 促学风”大学生廉洁教育汇报演出</w:t>
      </w:r>
    </w:p>
    <w:p w:rsidR="00B91873" w:rsidRPr="005C6FB5" w:rsidRDefault="00B91873" w:rsidP="00227D5A">
      <w:pPr>
        <w:tabs>
          <w:tab w:val="left" w:pos="1118"/>
          <w:tab w:val="left" w:pos="7268"/>
        </w:tabs>
        <w:spacing w:beforeLines="50" w:afterLines="50" w:line="600" w:lineRule="exact"/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 w:rsidRPr="005C6FB5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二等奖</w:t>
      </w:r>
      <w:r w:rsidR="00227D5A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（3个）</w:t>
      </w:r>
    </w:p>
    <w:p w:rsidR="00B91873" w:rsidRPr="00227D5A" w:rsidRDefault="00B91873" w:rsidP="00227D5A">
      <w:pPr>
        <w:pStyle w:val="a6"/>
        <w:numPr>
          <w:ilvl w:val="0"/>
          <w:numId w:val="3"/>
        </w:numPr>
        <w:tabs>
          <w:tab w:val="left" w:pos="1118"/>
          <w:tab w:val="left" w:pos="726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党委研究生工作部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hint="eastAsia"/>
          <w:sz w:val="32"/>
          <w:szCs w:val="32"/>
        </w:rPr>
        <w:t>第二届京津冀高校“大学生廉洁文化优秀作品”评选</w:t>
      </w:r>
    </w:p>
    <w:p w:rsidR="00B91873" w:rsidRPr="00227D5A" w:rsidRDefault="00B91873" w:rsidP="00227D5A">
      <w:pPr>
        <w:pStyle w:val="a6"/>
        <w:numPr>
          <w:ilvl w:val="0"/>
          <w:numId w:val="3"/>
        </w:numPr>
        <w:tabs>
          <w:tab w:val="left" w:pos="1118"/>
          <w:tab w:val="left" w:pos="585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传媒与设计学院党委、</w:t>
      </w:r>
      <w:r w:rsidR="002315CF" w:rsidRPr="00227D5A">
        <w:rPr>
          <w:rFonts w:ascii="仿宋" w:eastAsia="仿宋" w:hAnsi="仿宋" w:hint="eastAsia"/>
          <w:b/>
          <w:sz w:val="32"/>
          <w:szCs w:val="32"/>
        </w:rPr>
        <w:t>校</w:t>
      </w:r>
      <w:r w:rsidRPr="00227D5A">
        <w:rPr>
          <w:rFonts w:ascii="仿宋" w:eastAsia="仿宋" w:hAnsi="仿宋" w:hint="eastAsia"/>
          <w:b/>
          <w:sz w:val="32"/>
          <w:szCs w:val="32"/>
        </w:rPr>
        <w:t>党委宣传部、校工会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hint="eastAsia"/>
          <w:sz w:val="32"/>
          <w:szCs w:val="32"/>
        </w:rPr>
        <w:t>百幅画卷绘党史</w:t>
      </w:r>
      <w:r w:rsidRPr="00227D5A">
        <w:rPr>
          <w:rFonts w:ascii="仿宋" w:eastAsia="仿宋" w:hAnsi="仿宋"/>
          <w:sz w:val="32"/>
          <w:szCs w:val="32"/>
        </w:rPr>
        <w:t xml:space="preserve"> 百年征程铸辉煌</w:t>
      </w:r>
    </w:p>
    <w:p w:rsidR="00B91873" w:rsidRPr="00227D5A" w:rsidRDefault="00B91873" w:rsidP="00227D5A">
      <w:pPr>
        <w:pStyle w:val="a6"/>
        <w:numPr>
          <w:ilvl w:val="0"/>
          <w:numId w:val="3"/>
        </w:numPr>
        <w:tabs>
          <w:tab w:val="left" w:pos="1118"/>
          <w:tab w:val="left" w:pos="585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公共事务处党总支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hint="eastAsia"/>
          <w:sz w:val="32"/>
          <w:szCs w:val="32"/>
        </w:rPr>
        <w:t>查点堵洞，上墙压板——构建全员全流程全时空党风廉政风险防控体系</w:t>
      </w:r>
    </w:p>
    <w:p w:rsidR="00B91873" w:rsidRPr="005C6FB5" w:rsidRDefault="00B91873" w:rsidP="00227D5A">
      <w:pPr>
        <w:tabs>
          <w:tab w:val="left" w:pos="1118"/>
          <w:tab w:val="left" w:pos="5858"/>
        </w:tabs>
        <w:spacing w:beforeLines="50" w:afterLines="50" w:line="600" w:lineRule="exact"/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 w:rsidRPr="005C6FB5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三等奖</w:t>
      </w:r>
      <w:r w:rsidR="00227D5A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（4个）</w:t>
      </w:r>
    </w:p>
    <w:p w:rsidR="00B91873" w:rsidRPr="00227D5A" w:rsidRDefault="00B91873" w:rsidP="00227D5A">
      <w:pPr>
        <w:pStyle w:val="a6"/>
        <w:numPr>
          <w:ilvl w:val="0"/>
          <w:numId w:val="4"/>
        </w:numPr>
        <w:tabs>
          <w:tab w:val="left" w:pos="1118"/>
          <w:tab w:val="left" w:pos="585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经济学院党委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hint="eastAsia"/>
          <w:sz w:val="32"/>
          <w:szCs w:val="32"/>
        </w:rPr>
        <w:t>“清廉金融文化教育进高校”系列讲座</w:t>
      </w:r>
    </w:p>
    <w:p w:rsidR="00B91873" w:rsidRPr="00227D5A" w:rsidRDefault="00B91873" w:rsidP="00227D5A">
      <w:pPr>
        <w:pStyle w:val="a6"/>
        <w:numPr>
          <w:ilvl w:val="0"/>
          <w:numId w:val="4"/>
        </w:numPr>
        <w:tabs>
          <w:tab w:val="left" w:pos="1118"/>
          <w:tab w:val="left" w:pos="5858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国际经管学院党总支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="002315CF" w:rsidRPr="00227D5A">
        <w:rPr>
          <w:rFonts w:ascii="仿宋" w:eastAsia="仿宋" w:hAnsi="仿宋" w:hint="eastAsia"/>
          <w:sz w:val="32"/>
          <w:szCs w:val="32"/>
        </w:rPr>
        <w:t>“追随总书记</w:t>
      </w:r>
      <w:r w:rsidRPr="00227D5A">
        <w:rPr>
          <w:rFonts w:ascii="仿宋" w:eastAsia="仿宋" w:hAnsi="仿宋" w:hint="eastAsia"/>
          <w:sz w:val="32"/>
          <w:szCs w:val="32"/>
        </w:rPr>
        <w:t>初心，助力乡村振兴”学生暑期社会实践团走进中国廉文化第一村</w:t>
      </w:r>
    </w:p>
    <w:p w:rsidR="00B91873" w:rsidRPr="00227D5A" w:rsidRDefault="00B91873" w:rsidP="00227D5A">
      <w:pPr>
        <w:pStyle w:val="a6"/>
        <w:numPr>
          <w:ilvl w:val="0"/>
          <w:numId w:val="4"/>
        </w:numPr>
        <w:tabs>
          <w:tab w:val="left" w:pos="1118"/>
          <w:tab w:val="left" w:pos="4650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化学与材料工程学院党委</w:t>
      </w:r>
      <w:r w:rsidR="00CA4AC3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="005C6FB5" w:rsidRPr="00227D5A">
        <w:rPr>
          <w:rFonts w:ascii="仿宋" w:eastAsia="仿宋" w:hAnsi="仿宋" w:hint="eastAsia"/>
          <w:sz w:val="32"/>
          <w:szCs w:val="32"/>
        </w:rPr>
        <w:t>科研趣工坊——</w:t>
      </w:r>
      <w:r w:rsidRPr="00227D5A">
        <w:rPr>
          <w:rFonts w:ascii="仿宋" w:eastAsia="仿宋" w:hAnsi="仿宋" w:hint="eastAsia"/>
          <w:sz w:val="32"/>
          <w:szCs w:val="32"/>
        </w:rPr>
        <w:t>“皂”学术之风</w:t>
      </w:r>
      <w:r w:rsidRPr="00227D5A">
        <w:rPr>
          <w:rFonts w:ascii="仿宋" w:eastAsia="仿宋" w:hAnsi="仿宋"/>
          <w:sz w:val="32"/>
          <w:szCs w:val="32"/>
        </w:rPr>
        <w:t xml:space="preserve"> “染”科研之趣</w:t>
      </w:r>
    </w:p>
    <w:p w:rsidR="00B91873" w:rsidRPr="00227D5A" w:rsidRDefault="00B91873" w:rsidP="00227D5A">
      <w:pPr>
        <w:pStyle w:val="a6"/>
        <w:numPr>
          <w:ilvl w:val="0"/>
          <w:numId w:val="4"/>
        </w:numPr>
        <w:tabs>
          <w:tab w:val="left" w:pos="1118"/>
          <w:tab w:val="left" w:pos="4650"/>
        </w:tabs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团委</w:t>
      </w:r>
      <w:r w:rsidR="000F46D6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="005C6FB5" w:rsidRPr="00227D5A">
        <w:rPr>
          <w:rFonts w:ascii="仿宋" w:eastAsia="仿宋" w:hAnsi="仿宋" w:hint="eastAsia"/>
          <w:sz w:val="32"/>
          <w:szCs w:val="32"/>
        </w:rPr>
        <w:t>以辩明思，强廉洁自律意识——</w:t>
      </w:r>
      <w:r w:rsidRPr="00227D5A">
        <w:rPr>
          <w:rFonts w:ascii="仿宋" w:eastAsia="仿宋" w:hAnsi="仿宋" w:hint="eastAsia"/>
          <w:sz w:val="32"/>
          <w:szCs w:val="32"/>
        </w:rPr>
        <w:t>“漾华杯”新生辩</w:t>
      </w:r>
      <w:r w:rsidRPr="00227D5A">
        <w:rPr>
          <w:rFonts w:ascii="仿宋" w:eastAsia="仿宋" w:hAnsi="仿宋" w:hint="eastAsia"/>
          <w:sz w:val="32"/>
          <w:szCs w:val="32"/>
        </w:rPr>
        <w:lastRenderedPageBreak/>
        <w:t>论赛</w:t>
      </w:r>
    </w:p>
    <w:p w:rsidR="00B91873" w:rsidRPr="005C6FB5" w:rsidRDefault="00B91873" w:rsidP="00227D5A">
      <w:pPr>
        <w:tabs>
          <w:tab w:val="left" w:pos="1118"/>
          <w:tab w:val="left" w:pos="4650"/>
        </w:tabs>
        <w:spacing w:beforeLines="50" w:afterLines="50" w:line="600" w:lineRule="exact"/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 w:rsidRPr="005C6FB5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优秀奖</w:t>
      </w:r>
      <w:r w:rsidR="00227D5A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（8个）</w:t>
      </w:r>
    </w:p>
    <w:p w:rsidR="00B91873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hint="eastAsia"/>
          <w:b/>
          <w:sz w:val="32"/>
          <w:szCs w:val="32"/>
        </w:rPr>
        <w:t>计算机学院党委</w:t>
      </w:r>
      <w:r w:rsidR="000F46D6" w:rsidRPr="00227D5A">
        <w:rPr>
          <w:rFonts w:ascii="仿宋" w:eastAsia="仿宋" w:hAnsi="仿宋" w:hint="eastAsia"/>
          <w:b/>
          <w:sz w:val="32"/>
          <w:szCs w:val="32"/>
        </w:rPr>
        <w:t>：</w:t>
      </w:r>
      <w:r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学百年党史</w:t>
      </w:r>
      <w:r w:rsidR="005C6FB5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倡廉洁新风</w:t>
      </w:r>
    </w:p>
    <w:p w:rsidR="00B91873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法学院党委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“努力成为堪当民族复兴重任的时代新人”教育讲座</w:t>
      </w:r>
    </w:p>
    <w:p w:rsidR="002549FE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生态环境学院党委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扣好人生的第一粒扣子——毕业生党员离校前的叮嘱</w:t>
      </w:r>
    </w:p>
    <w:p w:rsidR="002549FE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外国语学院党总支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“我心中的廉洁诚信”</w:t>
      </w:r>
      <w:r w:rsidR="005C6FB5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主题班会</w:t>
      </w:r>
    </w:p>
    <w:p w:rsidR="002549FE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经济学院党委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“四个一”毕业生党员廉洁教育活动</w:t>
      </w:r>
    </w:p>
    <w:p w:rsidR="00B91873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数学与统计学院党委</w:t>
      </w:r>
      <w:r w:rsidR="000F46D6" w:rsidRPr="00227D5A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“明初心、守纪律、敢担当”党风廉政宣传教育系列活动</w:t>
      </w:r>
    </w:p>
    <w:p w:rsidR="002549FE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公共事务处党总支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运用新媒体手段，打造宣传矩阵</w:t>
      </w:r>
    </w:p>
    <w:p w:rsidR="00B91873" w:rsidRPr="00227D5A" w:rsidRDefault="00B91873" w:rsidP="00227D5A">
      <w:pPr>
        <w:pStyle w:val="a6"/>
        <w:widowControl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传媒与设计学院党委</w:t>
      </w:r>
      <w:r w:rsidR="000F46D6" w:rsidRPr="00227D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2549FE" w:rsidRPr="00227D5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“百年风华 潮头正劲”四史主题学习宣传系列活动</w:t>
      </w:r>
    </w:p>
    <w:p w:rsidR="00B91678" w:rsidRPr="005C6FB5" w:rsidRDefault="00B91678" w:rsidP="005C6FB5">
      <w:pPr>
        <w:widowControl/>
        <w:spacing w:line="6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91678" w:rsidRPr="005C6FB5" w:rsidRDefault="00B91678" w:rsidP="00227D5A">
      <w:pPr>
        <w:tabs>
          <w:tab w:val="left" w:pos="1118"/>
          <w:tab w:val="left" w:pos="4650"/>
        </w:tabs>
        <w:spacing w:beforeLines="50" w:afterLines="50" w:line="600" w:lineRule="exact"/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 w:rsidRPr="005C6FB5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优秀组织奖</w:t>
      </w:r>
      <w:r w:rsidR="00227D5A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（3个）</w:t>
      </w:r>
    </w:p>
    <w:p w:rsidR="00B91678" w:rsidRPr="005C6FB5" w:rsidRDefault="00B91678" w:rsidP="005C6FB5">
      <w:pPr>
        <w:widowControl/>
        <w:spacing w:line="60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6F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经济学院党委</w:t>
      </w:r>
    </w:p>
    <w:p w:rsidR="00B91678" w:rsidRPr="005C6FB5" w:rsidRDefault="00B91678" w:rsidP="005C6FB5">
      <w:pPr>
        <w:widowControl/>
        <w:spacing w:line="60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6F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传媒与设计学院党委</w:t>
      </w:r>
    </w:p>
    <w:p w:rsidR="00B91678" w:rsidRPr="005C6FB5" w:rsidRDefault="00B91678" w:rsidP="005C6FB5">
      <w:pPr>
        <w:widowControl/>
        <w:spacing w:line="600" w:lineRule="exact"/>
        <w:jc w:val="center"/>
        <w:rPr>
          <w:sz w:val="32"/>
          <w:szCs w:val="32"/>
        </w:rPr>
      </w:pPr>
      <w:r w:rsidRPr="005C6F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公共事务处党总支</w:t>
      </w:r>
    </w:p>
    <w:sectPr w:rsidR="00B91678" w:rsidRPr="005C6FB5" w:rsidSect="00CE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67" w:rsidRDefault="00BA0E67" w:rsidP="00B91678">
      <w:r>
        <w:separator/>
      </w:r>
    </w:p>
  </w:endnote>
  <w:endnote w:type="continuationSeparator" w:id="0">
    <w:p w:rsidR="00BA0E67" w:rsidRDefault="00BA0E67" w:rsidP="00B9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67" w:rsidRDefault="00BA0E67" w:rsidP="00B91678">
      <w:r>
        <w:separator/>
      </w:r>
    </w:p>
  </w:footnote>
  <w:footnote w:type="continuationSeparator" w:id="0">
    <w:p w:rsidR="00BA0E67" w:rsidRDefault="00BA0E67" w:rsidP="00B91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F8F"/>
    <w:multiLevelType w:val="hybridMultilevel"/>
    <w:tmpl w:val="28302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9B5EF7"/>
    <w:multiLevelType w:val="hybridMultilevel"/>
    <w:tmpl w:val="D8A83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B634C5"/>
    <w:multiLevelType w:val="hybridMultilevel"/>
    <w:tmpl w:val="3452B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A334F2"/>
    <w:multiLevelType w:val="hybridMultilevel"/>
    <w:tmpl w:val="5A8AF4EE"/>
    <w:lvl w:ilvl="0" w:tplc="39026A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4C6F6C"/>
    <w:multiLevelType w:val="hybridMultilevel"/>
    <w:tmpl w:val="8F1483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873"/>
    <w:rsid w:val="000F46D6"/>
    <w:rsid w:val="00227D5A"/>
    <w:rsid w:val="002315CF"/>
    <w:rsid w:val="002549FE"/>
    <w:rsid w:val="005C6FB5"/>
    <w:rsid w:val="00A03CE5"/>
    <w:rsid w:val="00B61170"/>
    <w:rsid w:val="00B91678"/>
    <w:rsid w:val="00B91873"/>
    <w:rsid w:val="00BA0E67"/>
    <w:rsid w:val="00C11C07"/>
    <w:rsid w:val="00C45949"/>
    <w:rsid w:val="00CA4AC3"/>
    <w:rsid w:val="00CE1608"/>
    <w:rsid w:val="00E82A61"/>
    <w:rsid w:val="00EB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54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49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49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549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49F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549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549F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549F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2549FE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B9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16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1678"/>
    <w:rPr>
      <w:sz w:val="18"/>
      <w:szCs w:val="18"/>
    </w:rPr>
  </w:style>
  <w:style w:type="paragraph" w:styleId="a6">
    <w:name w:val="List Paragraph"/>
    <w:basedOn w:val="a"/>
    <w:uiPriority w:val="34"/>
    <w:qFormat/>
    <w:rsid w:val="00227D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28C3-DE3C-46CA-901A-99A8DDF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</dc:creator>
  <cp:keywords/>
  <dc:description/>
  <cp:lastModifiedBy>Administrator</cp:lastModifiedBy>
  <cp:revision>7</cp:revision>
  <dcterms:created xsi:type="dcterms:W3CDTF">2021-11-15T00:27:00Z</dcterms:created>
  <dcterms:modified xsi:type="dcterms:W3CDTF">2021-11-16T11:47:00Z</dcterms:modified>
</cp:coreProperties>
</file>